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80BD" w14:textId="44513621" w:rsidR="00F85F35" w:rsidRPr="002067B0" w:rsidRDefault="00F85F35" w:rsidP="00F85F35">
      <w:pPr>
        <w:pBdr>
          <w:bottom w:val="single" w:sz="12" w:space="1" w:color="auto"/>
        </w:pBdr>
        <w:spacing w:after="0"/>
        <w:rPr>
          <w:b/>
          <w:bCs/>
          <w:strike/>
        </w:rPr>
      </w:pPr>
      <w:r w:rsidRPr="002067B0">
        <w:rPr>
          <w:b/>
          <w:bCs/>
        </w:rPr>
        <w:t xml:space="preserve">                </w:t>
      </w:r>
      <w:r>
        <w:rPr>
          <w:b/>
          <w:bCs/>
        </w:rPr>
        <w:t xml:space="preserve">               </w:t>
      </w:r>
      <w:r w:rsidR="008E0D95">
        <w:rPr>
          <w:b/>
          <w:bCs/>
        </w:rPr>
        <w:t>Graceson Joseph | Ph No – 804-640-0896| Graceson.joseph.k@gmail.com</w:t>
      </w:r>
    </w:p>
    <w:p w14:paraId="3FFBFF91" w14:textId="7A762A43" w:rsidR="004B2E26" w:rsidRDefault="004B2E26" w:rsidP="004B2E26">
      <w:pPr>
        <w:pStyle w:val="BodyText"/>
        <w:rPr>
          <w:rFonts w:ascii="Times New Roman" w:hAnsi="Times New Roman" w:cs="Times New Roman"/>
          <w:b/>
          <w:strike w:val="0"/>
          <w:sz w:val="22"/>
          <w:szCs w:val="22"/>
        </w:rPr>
      </w:pPr>
      <w:bookmarkStart w:id="0" w:name="_Hlk205553105"/>
      <w:r w:rsidRPr="00945525">
        <w:rPr>
          <w:rFonts w:ascii="Times New Roman" w:hAnsi="Times New Roman" w:cs="Times New Roman"/>
          <w:b/>
          <w:strike w:val="0"/>
          <w:sz w:val="22"/>
          <w:szCs w:val="22"/>
        </w:rPr>
        <w:t>Professional Summary</w:t>
      </w:r>
    </w:p>
    <w:p w14:paraId="0E9A78C5" w14:textId="71AB7016" w:rsidR="00FD3FDA" w:rsidRPr="00FD3FDA" w:rsidRDefault="00FD3FDA" w:rsidP="00FD3FDA">
      <w:pPr>
        <w:pStyle w:val="BodyText"/>
        <w:numPr>
          <w:ilvl w:val="0"/>
          <w:numId w:val="14"/>
        </w:numPr>
        <w:jc w:val="both"/>
        <w:rPr>
          <w:rFonts w:ascii="Times New Roman" w:hAnsi="Times New Roman" w:cs="Times New Roman"/>
          <w:strike w:val="0"/>
          <w:sz w:val="22"/>
          <w:szCs w:val="22"/>
        </w:rPr>
      </w:pPr>
      <w:r w:rsidRPr="00FD3FDA">
        <w:rPr>
          <w:rFonts w:ascii="Times New Roman" w:hAnsi="Times New Roman" w:cs="Times New Roman"/>
          <w:strike w:val="0"/>
          <w:sz w:val="22"/>
          <w:szCs w:val="22"/>
        </w:rPr>
        <w:t xml:space="preserve">Results-driven Microsoft Power BI Data Analyst with </w:t>
      </w:r>
      <w:r w:rsidR="00102E51">
        <w:rPr>
          <w:rFonts w:ascii="Times New Roman" w:hAnsi="Times New Roman" w:cs="Times New Roman"/>
          <w:strike w:val="0"/>
          <w:sz w:val="22"/>
          <w:szCs w:val="22"/>
        </w:rPr>
        <w:t>5</w:t>
      </w:r>
      <w:r w:rsidRPr="00FD3FDA">
        <w:rPr>
          <w:rFonts w:ascii="Times New Roman" w:hAnsi="Times New Roman" w:cs="Times New Roman"/>
          <w:strike w:val="0"/>
          <w:sz w:val="22"/>
          <w:szCs w:val="22"/>
        </w:rPr>
        <w:t>+ years of experience delivering enterprise-grade Business Intelligence and analytics solutions in financial and regulated government environments.</w:t>
      </w:r>
    </w:p>
    <w:p w14:paraId="5717DB28" w14:textId="77777777" w:rsidR="00FD3FDA" w:rsidRPr="00FD3FDA" w:rsidRDefault="00FD3FDA" w:rsidP="00FD3FDA">
      <w:pPr>
        <w:pStyle w:val="BodyText"/>
        <w:numPr>
          <w:ilvl w:val="0"/>
          <w:numId w:val="14"/>
        </w:numPr>
        <w:jc w:val="both"/>
        <w:rPr>
          <w:rFonts w:ascii="Times New Roman" w:hAnsi="Times New Roman" w:cs="Times New Roman"/>
          <w:strike w:val="0"/>
          <w:sz w:val="22"/>
          <w:szCs w:val="22"/>
        </w:rPr>
      </w:pPr>
      <w:r w:rsidRPr="00FD3FDA">
        <w:rPr>
          <w:rFonts w:ascii="Times New Roman" w:hAnsi="Times New Roman" w:cs="Times New Roman"/>
          <w:strike w:val="0"/>
          <w:sz w:val="22"/>
          <w:szCs w:val="22"/>
        </w:rPr>
        <w:t>Possesses 5+ years of advanced Power BI and DAX expertise in building high-performance dashboards, semantic data models, and executive-level KPIs.</w:t>
      </w:r>
    </w:p>
    <w:p w14:paraId="2233A4C1" w14:textId="059DBF82" w:rsidR="00FD3FDA" w:rsidRPr="00FD3FDA" w:rsidRDefault="00FD3FDA" w:rsidP="00102E51">
      <w:pPr>
        <w:pStyle w:val="BodyText"/>
        <w:numPr>
          <w:ilvl w:val="0"/>
          <w:numId w:val="14"/>
        </w:numPr>
        <w:jc w:val="both"/>
        <w:rPr>
          <w:rFonts w:ascii="Times New Roman" w:hAnsi="Times New Roman" w:cs="Times New Roman"/>
          <w:strike w:val="0"/>
          <w:sz w:val="22"/>
          <w:szCs w:val="22"/>
        </w:rPr>
      </w:pPr>
      <w:r w:rsidRPr="00FD3FDA">
        <w:rPr>
          <w:rFonts w:ascii="Times New Roman" w:hAnsi="Times New Roman" w:cs="Times New Roman"/>
          <w:strike w:val="0"/>
          <w:sz w:val="22"/>
          <w:szCs w:val="22"/>
        </w:rPr>
        <w:t>Strong hands-on experience in SQL development and performance optimization, including complex queries, stored procedures, functions, and views.</w:t>
      </w:r>
    </w:p>
    <w:p w14:paraId="32443431" w14:textId="77777777" w:rsidR="00FD3FDA" w:rsidRPr="00FD3FDA" w:rsidRDefault="00FD3FDA" w:rsidP="00FD3FDA">
      <w:pPr>
        <w:pStyle w:val="BodyText"/>
        <w:numPr>
          <w:ilvl w:val="0"/>
          <w:numId w:val="14"/>
        </w:numPr>
        <w:jc w:val="both"/>
        <w:rPr>
          <w:rFonts w:ascii="Times New Roman" w:hAnsi="Times New Roman" w:cs="Times New Roman"/>
          <w:strike w:val="0"/>
          <w:sz w:val="22"/>
          <w:szCs w:val="22"/>
        </w:rPr>
      </w:pPr>
      <w:r w:rsidRPr="00FD3FDA">
        <w:rPr>
          <w:rFonts w:ascii="Times New Roman" w:hAnsi="Times New Roman" w:cs="Times New Roman"/>
          <w:strike w:val="0"/>
          <w:sz w:val="22"/>
          <w:szCs w:val="22"/>
        </w:rPr>
        <w:t>Recently led the integration of Generative AI and Machine Learning into analytics workflows to deliver predictive insights, automated financial commentary, and anomaly detection.</w:t>
      </w:r>
    </w:p>
    <w:p w14:paraId="7D92F87D" w14:textId="77777777" w:rsidR="00FD3FDA" w:rsidRPr="00FD3FDA" w:rsidRDefault="00FD3FDA" w:rsidP="00FD3FDA">
      <w:pPr>
        <w:pStyle w:val="BodyText"/>
        <w:numPr>
          <w:ilvl w:val="0"/>
          <w:numId w:val="14"/>
        </w:numPr>
        <w:jc w:val="both"/>
        <w:rPr>
          <w:rFonts w:ascii="Times New Roman" w:hAnsi="Times New Roman" w:cs="Times New Roman"/>
          <w:strike w:val="0"/>
          <w:sz w:val="22"/>
          <w:szCs w:val="22"/>
        </w:rPr>
      </w:pPr>
      <w:r w:rsidRPr="00FD3FDA">
        <w:rPr>
          <w:rFonts w:ascii="Times New Roman" w:hAnsi="Times New Roman" w:cs="Times New Roman"/>
          <w:strike w:val="0"/>
          <w:sz w:val="22"/>
          <w:szCs w:val="22"/>
        </w:rPr>
        <w:t>Experienced Agile practitioner with deep knowledge across the Software Development Life Cycle (SDLC), including requirements gathering, development, testing, and production deployment.</w:t>
      </w:r>
    </w:p>
    <w:p w14:paraId="0A53D890" w14:textId="77777777" w:rsidR="00FD3FDA" w:rsidRPr="00FD3FDA" w:rsidRDefault="00FD3FDA" w:rsidP="00FD3FDA">
      <w:pPr>
        <w:pStyle w:val="BodyText"/>
        <w:numPr>
          <w:ilvl w:val="0"/>
          <w:numId w:val="14"/>
        </w:numPr>
        <w:jc w:val="both"/>
        <w:rPr>
          <w:rFonts w:ascii="Times New Roman" w:hAnsi="Times New Roman" w:cs="Times New Roman"/>
          <w:strike w:val="0"/>
          <w:sz w:val="22"/>
          <w:szCs w:val="22"/>
        </w:rPr>
      </w:pPr>
      <w:r w:rsidRPr="00FD3FDA">
        <w:rPr>
          <w:rFonts w:ascii="Times New Roman" w:hAnsi="Times New Roman" w:cs="Times New Roman"/>
          <w:strike w:val="0"/>
          <w:sz w:val="22"/>
          <w:szCs w:val="22"/>
        </w:rPr>
        <w:t>Highly skilled in stakeholder collaboration, working closely with business users, executives, and technical teams to deliver reliable, data-driven decision support for state/government and investment reporting.</w:t>
      </w:r>
    </w:p>
    <w:p w14:paraId="22403790" w14:textId="77777777" w:rsidR="00FD3FDA" w:rsidRPr="00945525" w:rsidRDefault="00FD3FDA" w:rsidP="004B2E26">
      <w:pPr>
        <w:pStyle w:val="BodyText"/>
        <w:rPr>
          <w:rFonts w:ascii="Times New Roman" w:hAnsi="Times New Roman" w:cs="Times New Roman"/>
          <w:b/>
          <w:strike w:val="0"/>
          <w:sz w:val="22"/>
          <w:szCs w:val="22"/>
        </w:rPr>
      </w:pPr>
    </w:p>
    <w:p w14:paraId="2056A52E" w14:textId="77777777" w:rsidR="004B2E26" w:rsidRPr="00945525" w:rsidRDefault="004B2E26" w:rsidP="004B2E26">
      <w:pPr>
        <w:pStyle w:val="BodyText"/>
        <w:rPr>
          <w:rFonts w:ascii="Times New Roman" w:hAnsi="Times New Roman" w:cs="Times New Roman"/>
          <w:b/>
          <w:strike w:val="0"/>
          <w:sz w:val="22"/>
          <w:szCs w:val="22"/>
        </w:rPr>
      </w:pPr>
      <w:r w:rsidRPr="00945525">
        <w:rPr>
          <w:rFonts w:ascii="Times New Roman" w:hAnsi="Times New Roman" w:cs="Times New Roman"/>
          <w:b/>
          <w:strike w:val="0"/>
          <w:sz w:val="22"/>
          <w:szCs w:val="22"/>
        </w:rPr>
        <w:t>Technical Skills</w:t>
      </w:r>
    </w:p>
    <w:p w14:paraId="224ACE80" w14:textId="0A95F2FE" w:rsidR="00784654" w:rsidRPr="00FD3FDA" w:rsidRDefault="00784654" w:rsidP="00FD3FDA">
      <w:pPr>
        <w:pStyle w:val="BodyText"/>
        <w:numPr>
          <w:ilvl w:val="0"/>
          <w:numId w:val="5"/>
        </w:numPr>
        <w:ind w:left="511"/>
        <w:jc w:val="both"/>
        <w:rPr>
          <w:rFonts w:ascii="Times New Roman" w:hAnsi="Times New Roman" w:cs="Times New Roman"/>
          <w:strike w:val="0"/>
          <w:sz w:val="22"/>
          <w:szCs w:val="22"/>
        </w:rPr>
      </w:pPr>
      <w:r w:rsidRPr="00945525">
        <w:rPr>
          <w:b/>
          <w:bCs/>
          <w:strike w:val="0"/>
        </w:rPr>
        <w:t>Programming &amp; Data Tools:</w:t>
      </w:r>
      <w:r w:rsidR="00FD3FDA">
        <w:rPr>
          <w:b/>
          <w:bCs/>
          <w:strike w:val="0"/>
        </w:rPr>
        <w:t xml:space="preserve"> </w:t>
      </w:r>
      <w:r w:rsidRPr="00FD3FDA">
        <w:rPr>
          <w:rFonts w:ascii="Times New Roman" w:hAnsi="Times New Roman" w:cs="Times New Roman"/>
          <w:strike w:val="0"/>
          <w:sz w:val="22"/>
          <w:szCs w:val="22"/>
        </w:rPr>
        <w:t>Python (NumPy, Pandas, Matplotlib, Seaborn, Scikit-learn), SQL (MySQL, PostgreSQL, SQL Server), R, Power BI, Tableau, KNIME, Visual Studio Code (VS Code), IDLE, Repl.it, Google Colab, Jupyter Notebook, Anaconda</w:t>
      </w:r>
    </w:p>
    <w:p w14:paraId="0C1E0B0E" w14:textId="69279743" w:rsidR="00784654" w:rsidRPr="00FD3FDA" w:rsidRDefault="00784654" w:rsidP="00FD3FDA">
      <w:pPr>
        <w:pStyle w:val="BodyText"/>
        <w:numPr>
          <w:ilvl w:val="0"/>
          <w:numId w:val="5"/>
        </w:numPr>
        <w:ind w:left="511"/>
        <w:jc w:val="both"/>
        <w:rPr>
          <w:b/>
          <w:bCs/>
          <w:strike w:val="0"/>
        </w:rPr>
      </w:pPr>
      <w:r w:rsidRPr="00945525">
        <w:rPr>
          <w:b/>
          <w:bCs/>
          <w:strike w:val="0"/>
        </w:rPr>
        <w:t>Business Intelligence &amp; Visualization:</w:t>
      </w:r>
      <w:r w:rsidR="00FD3FDA">
        <w:rPr>
          <w:b/>
          <w:bCs/>
          <w:strike w:val="0"/>
        </w:rPr>
        <w:t xml:space="preserve"> </w:t>
      </w:r>
      <w:r w:rsidR="004E7482" w:rsidRPr="00FD3FDA">
        <w:rPr>
          <w:rFonts w:ascii="Times New Roman" w:hAnsi="Times New Roman" w:cs="Times New Roman"/>
          <w:strike w:val="0"/>
          <w:sz w:val="22"/>
          <w:szCs w:val="22"/>
        </w:rPr>
        <w:t>Microsoft Power BI Desktop &amp; Power BI Service</w:t>
      </w:r>
      <w:r w:rsidRPr="00FD3FDA">
        <w:rPr>
          <w:rFonts w:ascii="Times New Roman" w:hAnsi="Times New Roman" w:cs="Times New Roman"/>
          <w:strike w:val="0"/>
          <w:sz w:val="22"/>
          <w:szCs w:val="22"/>
        </w:rPr>
        <w:t xml:space="preserve"> DAX, Power Query (M Language),</w:t>
      </w:r>
      <w:r w:rsidR="004E7482" w:rsidRPr="00FD3FDA">
        <w:rPr>
          <w:rFonts w:ascii="Times New Roman" w:hAnsi="Times New Roman" w:cs="Times New Roman"/>
          <w:strike w:val="0"/>
          <w:sz w:val="22"/>
          <w:szCs w:val="22"/>
        </w:rPr>
        <w:t xml:space="preserve"> Microsoft Power BI Desktop &amp; Power BI Service</w:t>
      </w:r>
      <w:r w:rsidRPr="00FD3FDA">
        <w:rPr>
          <w:rFonts w:ascii="Times New Roman" w:hAnsi="Times New Roman" w:cs="Times New Roman"/>
          <w:strike w:val="0"/>
          <w:sz w:val="22"/>
          <w:szCs w:val="22"/>
        </w:rPr>
        <w:t xml:space="preserve"> Tableau Prep, Dashboard Design, KPI Development, Data Storytelling, Report Automation, Workspace &amp; Gateway Management, Row-Level Security (RLS</w:t>
      </w:r>
      <w:r w:rsidRPr="00FD3FDA">
        <w:rPr>
          <w:bCs/>
          <w:strike w:val="0"/>
        </w:rPr>
        <w:t>)</w:t>
      </w:r>
    </w:p>
    <w:p w14:paraId="4E833709" w14:textId="75C2F5A4" w:rsidR="004E7482" w:rsidRPr="00FD3FDA" w:rsidRDefault="004E7482" w:rsidP="00FD3FDA">
      <w:pPr>
        <w:pStyle w:val="BodyText"/>
        <w:numPr>
          <w:ilvl w:val="0"/>
          <w:numId w:val="5"/>
        </w:numPr>
        <w:ind w:left="511"/>
        <w:jc w:val="both"/>
        <w:rPr>
          <w:rFonts w:ascii="Times New Roman" w:hAnsi="Times New Roman" w:cs="Times New Roman"/>
          <w:strike w:val="0"/>
          <w:sz w:val="22"/>
          <w:szCs w:val="22"/>
        </w:rPr>
      </w:pPr>
      <w:r>
        <w:rPr>
          <w:b/>
          <w:bCs/>
          <w:strike w:val="0"/>
        </w:rPr>
        <w:t>Databases &amp; SQL:</w:t>
      </w:r>
      <w:r w:rsidR="00FD3FDA">
        <w:rPr>
          <w:b/>
          <w:bCs/>
          <w:strike w:val="0"/>
        </w:rPr>
        <w:t xml:space="preserve"> </w:t>
      </w:r>
      <w:r w:rsidRPr="00FD3FDA">
        <w:rPr>
          <w:rFonts w:ascii="Times New Roman" w:hAnsi="Times New Roman" w:cs="Times New Roman"/>
          <w:strike w:val="0"/>
          <w:sz w:val="22"/>
          <w:szCs w:val="22"/>
        </w:rPr>
        <w:t>Advanced SQL Development &amp; Optimization Stored Procedures, Functions, Views, TriggersCTEs, Window Functions, Indexing, Query Tuning. Data Validation, Reconciliation &amp; Audit Queries. Strong Knowledge of Relational Database Principles</w:t>
      </w:r>
      <w:r w:rsidR="00E316B0" w:rsidRPr="00FD3FDA">
        <w:rPr>
          <w:rFonts w:ascii="Times New Roman" w:hAnsi="Times New Roman" w:cs="Times New Roman"/>
          <w:strike w:val="0"/>
          <w:sz w:val="22"/>
          <w:szCs w:val="22"/>
        </w:rPr>
        <w:t>.</w:t>
      </w:r>
    </w:p>
    <w:p w14:paraId="31A23E0F" w14:textId="72C5130A" w:rsidR="00E316B0" w:rsidRPr="00FD3FDA" w:rsidRDefault="00E316B0" w:rsidP="00FD3FDA">
      <w:pPr>
        <w:pStyle w:val="BodyText"/>
        <w:numPr>
          <w:ilvl w:val="0"/>
          <w:numId w:val="5"/>
        </w:numPr>
        <w:ind w:left="511"/>
        <w:jc w:val="both"/>
        <w:rPr>
          <w:rFonts w:ascii="Times New Roman" w:hAnsi="Times New Roman" w:cs="Times New Roman"/>
          <w:strike w:val="0"/>
          <w:sz w:val="22"/>
          <w:szCs w:val="22"/>
        </w:rPr>
      </w:pPr>
      <w:r w:rsidRPr="00E316B0">
        <w:rPr>
          <w:b/>
          <w:strike w:val="0"/>
        </w:rPr>
        <w:t>Generative AI &amp; Machine Learning:</w:t>
      </w:r>
      <w:r w:rsidR="00FD3FDA">
        <w:rPr>
          <w:b/>
          <w:bCs/>
          <w:strike w:val="0"/>
        </w:rPr>
        <w:t xml:space="preserve"> </w:t>
      </w:r>
      <w:r w:rsidRPr="00FD3FDA">
        <w:rPr>
          <w:rFonts w:ascii="Times New Roman" w:hAnsi="Times New Roman" w:cs="Times New Roman"/>
          <w:strike w:val="0"/>
          <w:sz w:val="22"/>
          <w:szCs w:val="22"/>
        </w:rPr>
        <w:t>Generative AI for Automated Insights &amp; Reporting</w:t>
      </w:r>
      <w:r w:rsidR="00CB2AD3" w:rsidRPr="00FD3FDA">
        <w:rPr>
          <w:rFonts w:ascii="Times New Roman" w:hAnsi="Times New Roman" w:cs="Times New Roman"/>
          <w:strike w:val="0"/>
          <w:sz w:val="22"/>
          <w:szCs w:val="22"/>
        </w:rPr>
        <w:t xml:space="preserve">. </w:t>
      </w:r>
      <w:r w:rsidRPr="00FD3FDA">
        <w:rPr>
          <w:rFonts w:ascii="Times New Roman" w:hAnsi="Times New Roman" w:cs="Times New Roman"/>
          <w:strike w:val="0"/>
          <w:sz w:val="22"/>
          <w:szCs w:val="22"/>
        </w:rPr>
        <w:t>Machine Learning for Forecasting &amp; Anomaly Detection</w:t>
      </w:r>
      <w:r w:rsidR="00CB2AD3" w:rsidRPr="00FD3FDA">
        <w:rPr>
          <w:rFonts w:ascii="Times New Roman" w:hAnsi="Times New Roman" w:cs="Times New Roman"/>
          <w:strike w:val="0"/>
          <w:sz w:val="22"/>
          <w:szCs w:val="22"/>
        </w:rPr>
        <w:t xml:space="preserve">. </w:t>
      </w:r>
      <w:r w:rsidRPr="00FD3FDA">
        <w:rPr>
          <w:rFonts w:ascii="Times New Roman" w:hAnsi="Times New Roman" w:cs="Times New Roman"/>
          <w:strike w:val="0"/>
          <w:sz w:val="22"/>
          <w:szCs w:val="22"/>
        </w:rPr>
        <w:t>Python-based ML Model Development &amp; Integration</w:t>
      </w:r>
      <w:r w:rsidR="00CB2AD3" w:rsidRPr="00FD3FDA">
        <w:rPr>
          <w:rFonts w:ascii="Times New Roman" w:hAnsi="Times New Roman" w:cs="Times New Roman"/>
          <w:strike w:val="0"/>
          <w:sz w:val="22"/>
          <w:szCs w:val="22"/>
        </w:rPr>
        <w:t xml:space="preserve">. </w:t>
      </w:r>
      <w:r w:rsidRPr="00FD3FDA">
        <w:rPr>
          <w:rFonts w:ascii="Times New Roman" w:hAnsi="Times New Roman" w:cs="Times New Roman"/>
          <w:strike w:val="0"/>
          <w:sz w:val="22"/>
          <w:szCs w:val="22"/>
        </w:rPr>
        <w:t>AI-Powered Natural Language Query (NLQ)AI-Driven Data Quality &amp; Predictive Analytics</w:t>
      </w:r>
    </w:p>
    <w:p w14:paraId="0FF024A4" w14:textId="62E56A09" w:rsidR="00784654" w:rsidRPr="00FD3FDA" w:rsidRDefault="00784654" w:rsidP="00FD3FDA">
      <w:pPr>
        <w:pStyle w:val="BodyText"/>
        <w:numPr>
          <w:ilvl w:val="0"/>
          <w:numId w:val="5"/>
        </w:numPr>
        <w:ind w:left="511"/>
        <w:jc w:val="both"/>
        <w:rPr>
          <w:b/>
          <w:bCs/>
          <w:strike w:val="0"/>
        </w:rPr>
      </w:pPr>
      <w:r w:rsidRPr="00945525">
        <w:rPr>
          <w:b/>
          <w:bCs/>
          <w:strike w:val="0"/>
        </w:rPr>
        <w:t>Analytics &amp; Statistical Tools:</w:t>
      </w:r>
      <w:r w:rsidR="00FD3FDA">
        <w:rPr>
          <w:b/>
          <w:bCs/>
          <w:strike w:val="0"/>
        </w:rPr>
        <w:t xml:space="preserve"> </w:t>
      </w:r>
      <w:r w:rsidRPr="00FD3FDA">
        <w:rPr>
          <w:rFonts w:ascii="Times New Roman" w:hAnsi="Times New Roman" w:cs="Times New Roman"/>
          <w:strike w:val="0"/>
          <w:sz w:val="22"/>
          <w:szCs w:val="22"/>
        </w:rPr>
        <w:t>SAS, SPSS, Advanced Excel (Pivot Tables, Power Pivot, VLOOKUP, XLOOKUP, INDEX-MATCH, Macros), Precision Tree, Hypothesis Testing, Regression Analysis, Forecasting &amp; Time-Series Analysis</w:t>
      </w:r>
    </w:p>
    <w:p w14:paraId="3FE0578F" w14:textId="372525F1" w:rsidR="00784654" w:rsidRPr="00FD3FDA" w:rsidRDefault="00784654" w:rsidP="00FD3FDA">
      <w:pPr>
        <w:pStyle w:val="BodyText"/>
        <w:numPr>
          <w:ilvl w:val="0"/>
          <w:numId w:val="5"/>
        </w:numPr>
        <w:ind w:left="511"/>
        <w:jc w:val="both"/>
        <w:rPr>
          <w:rFonts w:ascii="Times New Roman" w:hAnsi="Times New Roman" w:cs="Times New Roman"/>
          <w:strike w:val="0"/>
          <w:sz w:val="22"/>
          <w:szCs w:val="22"/>
        </w:rPr>
      </w:pPr>
      <w:r w:rsidRPr="00945525">
        <w:rPr>
          <w:b/>
          <w:bCs/>
          <w:strike w:val="0"/>
        </w:rPr>
        <w:t>Collaboration &amp; Productivity Tools:</w:t>
      </w:r>
      <w:r w:rsidR="00FD3FDA">
        <w:rPr>
          <w:b/>
          <w:bCs/>
          <w:strike w:val="0"/>
        </w:rPr>
        <w:t xml:space="preserve"> </w:t>
      </w:r>
      <w:r w:rsidRPr="00FD3FDA">
        <w:rPr>
          <w:rFonts w:ascii="Times New Roman" w:hAnsi="Times New Roman" w:cs="Times New Roman"/>
          <w:strike w:val="0"/>
          <w:sz w:val="22"/>
          <w:szCs w:val="22"/>
        </w:rPr>
        <w:t>Microsoft Teams, Zoom, Google Meet, SharePoint, MS PowerPoint, Word, Outlook</w:t>
      </w:r>
    </w:p>
    <w:p w14:paraId="0EFF5DFD" w14:textId="77777777" w:rsidR="004B2E26" w:rsidRPr="00945525" w:rsidRDefault="004B2E26" w:rsidP="004B2E26">
      <w:pPr>
        <w:pStyle w:val="BodyText"/>
        <w:rPr>
          <w:rStyle w:val="Strong"/>
          <w:rFonts w:ascii="Times New Roman" w:hAnsi="Times New Roman" w:cs="Times New Roman"/>
          <w:strike w:val="0"/>
          <w:sz w:val="22"/>
          <w:szCs w:val="22"/>
        </w:rPr>
      </w:pPr>
    </w:p>
    <w:p w14:paraId="21680114" w14:textId="77777777" w:rsidR="004B2E26" w:rsidRPr="00945525" w:rsidRDefault="004B2E26" w:rsidP="008E0D95">
      <w:pPr>
        <w:pStyle w:val="BodyText"/>
        <w:ind w:left="0"/>
        <w:rPr>
          <w:rFonts w:ascii="Times New Roman" w:hAnsi="Times New Roman" w:cs="Times New Roman"/>
          <w:b/>
          <w:strike w:val="0"/>
          <w:sz w:val="22"/>
          <w:szCs w:val="22"/>
        </w:rPr>
      </w:pPr>
      <w:r w:rsidRPr="00945525">
        <w:rPr>
          <w:rFonts w:ascii="Times New Roman" w:hAnsi="Times New Roman" w:cs="Times New Roman"/>
          <w:b/>
          <w:strike w:val="0"/>
          <w:sz w:val="22"/>
          <w:szCs w:val="22"/>
        </w:rPr>
        <w:t>Professional</w:t>
      </w:r>
      <w:r w:rsidRPr="00945525">
        <w:rPr>
          <w:rFonts w:ascii="Times New Roman" w:hAnsi="Times New Roman" w:cs="Times New Roman"/>
          <w:b/>
          <w:strike w:val="0"/>
          <w:spacing w:val="-9"/>
          <w:sz w:val="22"/>
          <w:szCs w:val="22"/>
        </w:rPr>
        <w:t xml:space="preserve"> </w:t>
      </w:r>
      <w:r w:rsidRPr="00945525">
        <w:rPr>
          <w:rFonts w:ascii="Times New Roman" w:hAnsi="Times New Roman" w:cs="Times New Roman"/>
          <w:b/>
          <w:strike w:val="0"/>
          <w:sz w:val="22"/>
          <w:szCs w:val="22"/>
        </w:rPr>
        <w:t>Experience:</w:t>
      </w:r>
    </w:p>
    <w:p w14:paraId="2DFE2852" w14:textId="677444BA" w:rsidR="004B2E26" w:rsidRPr="00945525" w:rsidRDefault="004B2E26" w:rsidP="008E0D95">
      <w:pPr>
        <w:pStyle w:val="BodyText"/>
        <w:ind w:left="0"/>
        <w:rPr>
          <w:rFonts w:ascii="Times New Roman" w:hAnsi="Times New Roman" w:cs="Times New Roman"/>
          <w:b/>
          <w:strike w:val="0"/>
          <w:sz w:val="22"/>
          <w:szCs w:val="22"/>
        </w:rPr>
      </w:pPr>
      <w:r w:rsidRPr="00945525">
        <w:rPr>
          <w:rFonts w:ascii="Times New Roman" w:hAnsi="Times New Roman" w:cs="Times New Roman"/>
          <w:b/>
          <w:strike w:val="0"/>
          <w:sz w:val="22"/>
          <w:szCs w:val="22"/>
        </w:rPr>
        <w:t>CVS Health | Remote US</w:t>
      </w:r>
    </w:p>
    <w:p w14:paraId="0A5D9348" w14:textId="29A34D0D" w:rsidR="004B2E26" w:rsidRPr="00945525" w:rsidRDefault="004B2E26" w:rsidP="008E0D95">
      <w:pPr>
        <w:pStyle w:val="BodyText"/>
        <w:ind w:left="0"/>
        <w:rPr>
          <w:rFonts w:ascii="Times New Roman" w:hAnsi="Times New Roman" w:cs="Times New Roman"/>
          <w:b/>
          <w:strike w:val="0"/>
          <w:sz w:val="22"/>
          <w:szCs w:val="22"/>
        </w:rPr>
      </w:pPr>
      <w:r w:rsidRPr="00945525">
        <w:rPr>
          <w:rFonts w:ascii="Times New Roman" w:hAnsi="Times New Roman" w:cs="Times New Roman"/>
          <w:b/>
          <w:strike w:val="0"/>
          <w:sz w:val="22"/>
          <w:szCs w:val="22"/>
        </w:rPr>
        <w:t>Present Data Analytics &amp; Vi</w:t>
      </w:r>
      <w:r w:rsidR="00D719C1">
        <w:rPr>
          <w:rFonts w:ascii="Times New Roman" w:hAnsi="Times New Roman" w:cs="Times New Roman"/>
          <w:b/>
          <w:strike w:val="0"/>
          <w:sz w:val="22"/>
          <w:szCs w:val="22"/>
        </w:rPr>
        <w:t>sualization Consultant |</w:t>
      </w:r>
      <w:r w:rsidR="00102E51">
        <w:rPr>
          <w:rFonts w:ascii="Times New Roman" w:hAnsi="Times New Roman" w:cs="Times New Roman"/>
          <w:b/>
          <w:strike w:val="0"/>
          <w:sz w:val="22"/>
          <w:szCs w:val="22"/>
        </w:rPr>
        <w:t>May</w:t>
      </w:r>
      <w:r w:rsidRPr="00945525">
        <w:rPr>
          <w:rFonts w:ascii="Times New Roman" w:hAnsi="Times New Roman" w:cs="Times New Roman"/>
          <w:b/>
          <w:strike w:val="0"/>
          <w:spacing w:val="-12"/>
          <w:sz w:val="22"/>
          <w:szCs w:val="22"/>
        </w:rPr>
        <w:t xml:space="preserve"> </w:t>
      </w:r>
      <w:r w:rsidR="00D719C1">
        <w:rPr>
          <w:rFonts w:ascii="Times New Roman" w:hAnsi="Times New Roman" w:cs="Times New Roman"/>
          <w:b/>
          <w:strike w:val="0"/>
          <w:sz w:val="22"/>
          <w:szCs w:val="22"/>
        </w:rPr>
        <w:t>202</w:t>
      </w:r>
      <w:r w:rsidR="00102E51">
        <w:rPr>
          <w:rFonts w:ascii="Times New Roman" w:hAnsi="Times New Roman" w:cs="Times New Roman"/>
          <w:b/>
          <w:strike w:val="0"/>
          <w:sz w:val="22"/>
          <w:szCs w:val="22"/>
        </w:rPr>
        <w:t>3</w:t>
      </w:r>
      <w:r w:rsidRPr="00945525">
        <w:rPr>
          <w:rFonts w:ascii="Times New Roman" w:hAnsi="Times New Roman" w:cs="Times New Roman"/>
          <w:b/>
          <w:strike w:val="0"/>
          <w:spacing w:val="-10"/>
          <w:sz w:val="22"/>
          <w:szCs w:val="22"/>
        </w:rPr>
        <w:t xml:space="preserve"> </w:t>
      </w:r>
      <w:r w:rsidRPr="00945525">
        <w:rPr>
          <w:rFonts w:ascii="Times New Roman" w:hAnsi="Times New Roman" w:cs="Times New Roman"/>
          <w:b/>
          <w:strike w:val="0"/>
          <w:sz w:val="22"/>
          <w:szCs w:val="22"/>
        </w:rPr>
        <w:t>– Till Date|</w:t>
      </w:r>
    </w:p>
    <w:p w14:paraId="7331CB60" w14:textId="79CC1E11" w:rsidR="00945525" w:rsidRDefault="00945525" w:rsidP="00945525">
      <w:pPr>
        <w:pStyle w:val="BodyText"/>
        <w:numPr>
          <w:ilvl w:val="0"/>
          <w:numId w:val="14"/>
        </w:numPr>
        <w:jc w:val="both"/>
        <w:rPr>
          <w:rFonts w:ascii="Times New Roman" w:hAnsi="Times New Roman" w:cs="Times New Roman"/>
          <w:strike w:val="0"/>
          <w:sz w:val="22"/>
          <w:szCs w:val="22"/>
        </w:rPr>
      </w:pPr>
      <w:r w:rsidRPr="00945525">
        <w:rPr>
          <w:rFonts w:ascii="Times New Roman" w:hAnsi="Times New Roman" w:cs="Times New Roman"/>
          <w:strike w:val="0"/>
          <w:sz w:val="22"/>
          <w:szCs w:val="22"/>
        </w:rPr>
        <w:t>Led a recent initiative integrating Generative AI and Machine Learning with Power BI dashboards to deliver predictive and prescriptive analytics for financial forecasting and anomaly detection.</w:t>
      </w:r>
    </w:p>
    <w:p w14:paraId="3BB9727A" w14:textId="6C2E6E25" w:rsidR="00945525" w:rsidRDefault="00945525" w:rsidP="00945525">
      <w:pPr>
        <w:pStyle w:val="BodyText"/>
        <w:numPr>
          <w:ilvl w:val="0"/>
          <w:numId w:val="14"/>
        </w:numPr>
        <w:jc w:val="both"/>
        <w:rPr>
          <w:rFonts w:ascii="Times New Roman" w:hAnsi="Times New Roman" w:cs="Times New Roman"/>
          <w:strike w:val="0"/>
          <w:sz w:val="22"/>
          <w:szCs w:val="22"/>
        </w:rPr>
      </w:pPr>
      <w:r w:rsidRPr="00945525">
        <w:rPr>
          <w:rFonts w:ascii="Times New Roman" w:hAnsi="Times New Roman" w:cs="Times New Roman"/>
          <w:strike w:val="0"/>
          <w:sz w:val="22"/>
          <w:szCs w:val="22"/>
        </w:rPr>
        <w:t>Leveraged Generative AI for automated data storytelling, natural language query (NLQ) insights, and intelligent commentary, significantly improving decision-making speed for leadership.</w:t>
      </w:r>
    </w:p>
    <w:p w14:paraId="24EF4BF5" w14:textId="656D40BB" w:rsidR="00854463" w:rsidRPr="00102E51" w:rsidRDefault="00854463" w:rsidP="00102E51">
      <w:pPr>
        <w:pStyle w:val="BodyText"/>
        <w:numPr>
          <w:ilvl w:val="0"/>
          <w:numId w:val="14"/>
        </w:numPr>
        <w:jc w:val="both"/>
        <w:rPr>
          <w:rFonts w:ascii="Times New Roman" w:hAnsi="Times New Roman" w:cs="Times New Roman"/>
          <w:strike w:val="0"/>
          <w:sz w:val="22"/>
          <w:szCs w:val="22"/>
        </w:rPr>
      </w:pPr>
      <w:r w:rsidRPr="00102E51">
        <w:rPr>
          <w:rFonts w:ascii="Times New Roman" w:hAnsi="Times New Roman" w:cs="Times New Roman"/>
          <w:strike w:val="0"/>
          <w:sz w:val="22"/>
          <w:szCs w:val="22"/>
        </w:rPr>
        <w:t>Implemented ETL/ELT processes to integrate data from multiple source systems into curated analytics layers consumed by Power BI.</w:t>
      </w:r>
    </w:p>
    <w:p w14:paraId="0B41AC7B" w14:textId="64FAB216" w:rsidR="00854463" w:rsidRPr="00945525" w:rsidRDefault="00854463" w:rsidP="00613B4A">
      <w:pPr>
        <w:pStyle w:val="BodyText"/>
        <w:numPr>
          <w:ilvl w:val="0"/>
          <w:numId w:val="14"/>
        </w:numPr>
        <w:jc w:val="both"/>
        <w:rPr>
          <w:rFonts w:ascii="Times New Roman" w:hAnsi="Times New Roman" w:cs="Times New Roman"/>
          <w:strike w:val="0"/>
          <w:sz w:val="22"/>
          <w:szCs w:val="22"/>
        </w:rPr>
      </w:pPr>
      <w:r w:rsidRPr="00945525">
        <w:rPr>
          <w:rFonts w:ascii="Times New Roman" w:hAnsi="Times New Roman" w:cs="Times New Roman"/>
          <w:strike w:val="0"/>
          <w:sz w:val="22"/>
          <w:szCs w:val="22"/>
        </w:rPr>
        <w:t>Optimized warehouse performance, clustering, and data partitioning, improving query response times and reducing compute costs.</w:t>
      </w:r>
    </w:p>
    <w:p w14:paraId="7182A02E" w14:textId="307D763E" w:rsidR="00854463" w:rsidRPr="00945525" w:rsidRDefault="00854463" w:rsidP="00613B4A">
      <w:pPr>
        <w:pStyle w:val="BodyText"/>
        <w:numPr>
          <w:ilvl w:val="0"/>
          <w:numId w:val="14"/>
        </w:numPr>
        <w:jc w:val="both"/>
        <w:rPr>
          <w:rFonts w:ascii="Times New Roman" w:hAnsi="Times New Roman" w:cs="Times New Roman"/>
          <w:strike w:val="0"/>
          <w:sz w:val="22"/>
          <w:szCs w:val="22"/>
        </w:rPr>
      </w:pPr>
      <w:r w:rsidRPr="00945525">
        <w:rPr>
          <w:rFonts w:ascii="Times New Roman" w:hAnsi="Times New Roman" w:cs="Times New Roman"/>
          <w:strike w:val="0"/>
          <w:sz w:val="22"/>
          <w:szCs w:val="22"/>
        </w:rPr>
        <w:t>Ensured data governance, security, and compliance for regulated financial and government reporting environments.</w:t>
      </w:r>
    </w:p>
    <w:p w14:paraId="582DEB35" w14:textId="0076553C" w:rsidR="00613B4A" w:rsidRPr="00945525" w:rsidRDefault="00613B4A" w:rsidP="00613B4A">
      <w:pPr>
        <w:pStyle w:val="BodyText"/>
        <w:numPr>
          <w:ilvl w:val="0"/>
          <w:numId w:val="14"/>
        </w:numPr>
        <w:jc w:val="both"/>
        <w:rPr>
          <w:rFonts w:ascii="Times New Roman" w:hAnsi="Times New Roman" w:cs="Times New Roman"/>
          <w:strike w:val="0"/>
          <w:sz w:val="22"/>
          <w:szCs w:val="22"/>
        </w:rPr>
      </w:pPr>
      <w:r w:rsidRPr="00945525">
        <w:rPr>
          <w:rFonts w:ascii="Times New Roman" w:hAnsi="Times New Roman" w:cs="Times New Roman"/>
          <w:strike w:val="0"/>
          <w:sz w:val="22"/>
          <w:szCs w:val="22"/>
        </w:rPr>
        <w:t>Built AI-driven models using Python and ML libraries to automate trend prediction, fraud detection, and investment performance risk scoring.</w:t>
      </w:r>
    </w:p>
    <w:p w14:paraId="56B087C8" w14:textId="78CFBF90" w:rsidR="00613B4A" w:rsidRPr="00945525" w:rsidRDefault="00613B4A" w:rsidP="00613B4A">
      <w:pPr>
        <w:pStyle w:val="BodyText"/>
        <w:numPr>
          <w:ilvl w:val="0"/>
          <w:numId w:val="14"/>
        </w:numPr>
        <w:jc w:val="both"/>
        <w:rPr>
          <w:rFonts w:ascii="Times New Roman" w:hAnsi="Times New Roman" w:cs="Times New Roman"/>
          <w:strike w:val="0"/>
          <w:sz w:val="22"/>
          <w:szCs w:val="22"/>
        </w:rPr>
      </w:pPr>
      <w:r w:rsidRPr="00945525">
        <w:rPr>
          <w:rFonts w:ascii="Times New Roman" w:hAnsi="Times New Roman" w:cs="Times New Roman"/>
          <w:strike w:val="0"/>
          <w:sz w:val="22"/>
          <w:szCs w:val="22"/>
        </w:rPr>
        <w:t xml:space="preserve">Created advanced DAX measures, time-intelligence calculations, rolling forecasts metrics for executive-level </w:t>
      </w:r>
      <w:r w:rsidRPr="00945525">
        <w:rPr>
          <w:rFonts w:ascii="Times New Roman" w:hAnsi="Times New Roman" w:cs="Times New Roman"/>
          <w:strike w:val="0"/>
          <w:sz w:val="22"/>
          <w:szCs w:val="22"/>
        </w:rPr>
        <w:lastRenderedPageBreak/>
        <w:t>dashboards.</w:t>
      </w:r>
    </w:p>
    <w:p w14:paraId="7547DA2D" w14:textId="728994BE" w:rsidR="00613B4A" w:rsidRPr="00945525" w:rsidRDefault="00613B4A" w:rsidP="00613B4A">
      <w:pPr>
        <w:pStyle w:val="BodyText"/>
        <w:numPr>
          <w:ilvl w:val="0"/>
          <w:numId w:val="14"/>
        </w:numPr>
        <w:jc w:val="both"/>
        <w:rPr>
          <w:rFonts w:ascii="Times New Roman" w:hAnsi="Times New Roman" w:cs="Times New Roman"/>
          <w:strike w:val="0"/>
          <w:sz w:val="22"/>
          <w:szCs w:val="22"/>
        </w:rPr>
      </w:pPr>
      <w:r w:rsidRPr="00945525">
        <w:rPr>
          <w:rFonts w:ascii="Times New Roman" w:hAnsi="Times New Roman" w:cs="Times New Roman"/>
          <w:strike w:val="0"/>
          <w:sz w:val="22"/>
          <w:szCs w:val="22"/>
        </w:rPr>
        <w:t>Conducted data validation, reconciliation, and exception handling between source systems and analytics layers.</w:t>
      </w:r>
    </w:p>
    <w:p w14:paraId="231C356F" w14:textId="55DC9950" w:rsidR="00613B4A" w:rsidRPr="00945525" w:rsidRDefault="00613B4A" w:rsidP="00613B4A">
      <w:pPr>
        <w:pStyle w:val="BodyText"/>
        <w:numPr>
          <w:ilvl w:val="0"/>
          <w:numId w:val="14"/>
        </w:numPr>
        <w:jc w:val="both"/>
        <w:rPr>
          <w:rFonts w:ascii="Times New Roman" w:hAnsi="Times New Roman" w:cs="Times New Roman"/>
          <w:strike w:val="0"/>
          <w:sz w:val="22"/>
          <w:szCs w:val="22"/>
        </w:rPr>
      </w:pPr>
      <w:r w:rsidRPr="00945525">
        <w:rPr>
          <w:rFonts w:ascii="Times New Roman" w:hAnsi="Times New Roman" w:cs="Times New Roman"/>
          <w:strike w:val="0"/>
          <w:sz w:val="22"/>
          <w:szCs w:val="22"/>
        </w:rPr>
        <w:t>Supported ad-hoc reporting and audit queries for compliance, regulatory reviews, and executive investigations.</w:t>
      </w:r>
    </w:p>
    <w:p w14:paraId="29A1B4E7" w14:textId="77777777" w:rsidR="008E0D95" w:rsidRPr="00945525" w:rsidRDefault="008E0D95" w:rsidP="008E0D95">
      <w:pPr>
        <w:pStyle w:val="BodyText"/>
        <w:ind w:left="871"/>
        <w:jc w:val="both"/>
        <w:rPr>
          <w:rFonts w:ascii="Times New Roman" w:hAnsi="Times New Roman" w:cs="Times New Roman"/>
          <w:strike w:val="0"/>
          <w:sz w:val="22"/>
          <w:szCs w:val="22"/>
        </w:rPr>
      </w:pPr>
    </w:p>
    <w:p w14:paraId="278E4C60" w14:textId="0FDB3FE3" w:rsidR="008E0D95" w:rsidRPr="00945525" w:rsidRDefault="00C849D9" w:rsidP="008E0D95">
      <w:pPr>
        <w:pStyle w:val="BodyText"/>
        <w:ind w:left="0"/>
        <w:rPr>
          <w:rFonts w:ascii="Times New Roman" w:hAnsi="Times New Roman" w:cs="Times New Roman"/>
          <w:b/>
          <w:strike w:val="0"/>
          <w:sz w:val="22"/>
          <w:szCs w:val="22"/>
        </w:rPr>
      </w:pPr>
      <w:r w:rsidRPr="00945525">
        <w:rPr>
          <w:rFonts w:ascii="Times New Roman" w:hAnsi="Times New Roman" w:cs="Times New Roman"/>
          <w:b/>
          <w:strike w:val="0"/>
          <w:sz w:val="22"/>
          <w:szCs w:val="22"/>
        </w:rPr>
        <w:t>Verisk</w:t>
      </w:r>
      <w:r w:rsidR="008E0D95" w:rsidRPr="00945525">
        <w:rPr>
          <w:rFonts w:ascii="Times New Roman" w:hAnsi="Times New Roman" w:cs="Times New Roman"/>
          <w:b/>
          <w:strike w:val="0"/>
          <w:sz w:val="22"/>
          <w:szCs w:val="22"/>
        </w:rPr>
        <w:t xml:space="preserve"> | Kerala, India</w:t>
      </w:r>
      <w:r w:rsidR="008E0D95" w:rsidRPr="00945525">
        <w:rPr>
          <w:rFonts w:ascii="Times New Roman" w:hAnsi="Times New Roman" w:cs="Times New Roman"/>
          <w:b/>
          <w:strike w:val="0"/>
          <w:sz w:val="22"/>
          <w:szCs w:val="22"/>
        </w:rPr>
        <w:tab/>
      </w:r>
    </w:p>
    <w:p w14:paraId="1914B846" w14:textId="500C5ECD" w:rsidR="008E0D95" w:rsidRPr="00945525" w:rsidRDefault="00C849D9" w:rsidP="008E0D95">
      <w:pPr>
        <w:pStyle w:val="BodyText"/>
        <w:ind w:left="0"/>
        <w:rPr>
          <w:rFonts w:ascii="Times New Roman" w:hAnsi="Times New Roman" w:cs="Times New Roman"/>
          <w:b/>
          <w:bCs/>
          <w:strike w:val="0"/>
          <w:sz w:val="22"/>
          <w:szCs w:val="22"/>
        </w:rPr>
      </w:pPr>
      <w:r w:rsidRPr="00945525">
        <w:rPr>
          <w:rFonts w:ascii="Times New Roman" w:hAnsi="Times New Roman" w:cs="Times New Roman"/>
          <w:b/>
          <w:bCs/>
          <w:strike w:val="0"/>
          <w:sz w:val="22"/>
          <w:szCs w:val="22"/>
        </w:rPr>
        <w:t>Data Analyst</w:t>
      </w:r>
      <w:r w:rsidR="00854463" w:rsidRPr="00945525">
        <w:rPr>
          <w:rFonts w:ascii="Times New Roman" w:hAnsi="Times New Roman" w:cs="Times New Roman"/>
          <w:b/>
          <w:bCs/>
          <w:strike w:val="0"/>
          <w:sz w:val="22"/>
          <w:szCs w:val="22"/>
        </w:rPr>
        <w:tab/>
        <w:t>|</w:t>
      </w:r>
      <w:r w:rsidR="00102E51">
        <w:rPr>
          <w:rFonts w:ascii="Times New Roman" w:hAnsi="Times New Roman" w:cs="Times New Roman"/>
          <w:b/>
          <w:bCs/>
          <w:strike w:val="0"/>
          <w:sz w:val="22"/>
          <w:szCs w:val="22"/>
        </w:rPr>
        <w:t>Feb</w:t>
      </w:r>
      <w:r w:rsidR="00854463" w:rsidRPr="00945525">
        <w:rPr>
          <w:rFonts w:ascii="Times New Roman" w:hAnsi="Times New Roman" w:cs="Times New Roman"/>
          <w:b/>
          <w:bCs/>
          <w:strike w:val="0"/>
          <w:sz w:val="22"/>
          <w:szCs w:val="22"/>
        </w:rPr>
        <w:t xml:space="preserve"> 20</w:t>
      </w:r>
      <w:r w:rsidR="00102E51">
        <w:rPr>
          <w:rFonts w:ascii="Times New Roman" w:hAnsi="Times New Roman" w:cs="Times New Roman"/>
          <w:b/>
          <w:bCs/>
          <w:strike w:val="0"/>
          <w:sz w:val="22"/>
          <w:szCs w:val="22"/>
        </w:rPr>
        <w:t>20</w:t>
      </w:r>
      <w:r w:rsidR="00854463" w:rsidRPr="00945525">
        <w:rPr>
          <w:rFonts w:ascii="Times New Roman" w:hAnsi="Times New Roman" w:cs="Times New Roman"/>
          <w:b/>
          <w:bCs/>
          <w:strike w:val="0"/>
          <w:sz w:val="22"/>
          <w:szCs w:val="22"/>
        </w:rPr>
        <w:t xml:space="preserve"> – Apr 202</w:t>
      </w:r>
      <w:r w:rsidR="00102E51">
        <w:rPr>
          <w:rFonts w:ascii="Times New Roman" w:hAnsi="Times New Roman" w:cs="Times New Roman"/>
          <w:b/>
          <w:bCs/>
          <w:strike w:val="0"/>
          <w:sz w:val="22"/>
          <w:szCs w:val="22"/>
        </w:rPr>
        <w:t>3</w:t>
      </w:r>
      <w:r w:rsidR="008E0D95" w:rsidRPr="00945525">
        <w:rPr>
          <w:rFonts w:ascii="Times New Roman" w:hAnsi="Times New Roman" w:cs="Times New Roman"/>
          <w:b/>
          <w:bCs/>
          <w:strike w:val="0"/>
          <w:sz w:val="22"/>
          <w:szCs w:val="22"/>
        </w:rPr>
        <w:t>|</w:t>
      </w:r>
    </w:p>
    <w:p w14:paraId="5AE5EE50" w14:textId="77777777" w:rsidR="00854463" w:rsidRPr="00945525" w:rsidRDefault="00854463" w:rsidP="00854463">
      <w:pPr>
        <w:pStyle w:val="BodyText"/>
        <w:numPr>
          <w:ilvl w:val="0"/>
          <w:numId w:val="15"/>
        </w:numPr>
        <w:jc w:val="both"/>
        <w:rPr>
          <w:rFonts w:ascii="Times New Roman" w:hAnsi="Times New Roman" w:cs="Times New Roman"/>
          <w:strike w:val="0"/>
          <w:sz w:val="22"/>
          <w:szCs w:val="22"/>
        </w:rPr>
      </w:pPr>
      <w:r w:rsidRPr="00945525">
        <w:rPr>
          <w:rFonts w:ascii="Times New Roman" w:hAnsi="Times New Roman" w:cs="Times New Roman"/>
          <w:strike w:val="0"/>
          <w:sz w:val="22"/>
          <w:szCs w:val="22"/>
        </w:rPr>
        <w:t>Led end-to-end design, development, and deployment of enterprise-level Power BI dashboards for financial and investment portfolio reporting, serving executive and regulatory stakeholders.</w:t>
      </w:r>
    </w:p>
    <w:p w14:paraId="41F44AF4" w14:textId="77777777" w:rsidR="00854463" w:rsidRPr="00945525" w:rsidRDefault="00854463" w:rsidP="00854463">
      <w:pPr>
        <w:pStyle w:val="BodyText"/>
        <w:numPr>
          <w:ilvl w:val="0"/>
          <w:numId w:val="15"/>
        </w:numPr>
        <w:jc w:val="both"/>
        <w:rPr>
          <w:rFonts w:ascii="Times New Roman" w:hAnsi="Times New Roman" w:cs="Times New Roman"/>
          <w:strike w:val="0"/>
          <w:sz w:val="22"/>
          <w:szCs w:val="22"/>
        </w:rPr>
      </w:pPr>
      <w:r w:rsidRPr="00945525">
        <w:rPr>
          <w:rFonts w:ascii="Times New Roman" w:hAnsi="Times New Roman" w:cs="Times New Roman"/>
          <w:strike w:val="0"/>
          <w:sz w:val="22"/>
          <w:szCs w:val="22"/>
        </w:rPr>
        <w:t>Built complex DAX measures, calculated columns, KPIs, and optimized data models to enable real-time performance tracking and risk analysis.</w:t>
      </w:r>
    </w:p>
    <w:p w14:paraId="53EC4EF4" w14:textId="77777777" w:rsidR="00854463" w:rsidRPr="00945525" w:rsidRDefault="00854463" w:rsidP="00854463">
      <w:pPr>
        <w:pStyle w:val="BodyText"/>
        <w:numPr>
          <w:ilvl w:val="0"/>
          <w:numId w:val="15"/>
        </w:numPr>
        <w:jc w:val="both"/>
        <w:rPr>
          <w:rFonts w:ascii="Times New Roman" w:hAnsi="Times New Roman" w:cs="Times New Roman"/>
          <w:strike w:val="0"/>
          <w:sz w:val="22"/>
          <w:szCs w:val="22"/>
        </w:rPr>
      </w:pPr>
      <w:r w:rsidRPr="00945525">
        <w:rPr>
          <w:rFonts w:ascii="Times New Roman" w:hAnsi="Times New Roman" w:cs="Times New Roman"/>
          <w:strike w:val="0"/>
          <w:sz w:val="22"/>
          <w:szCs w:val="22"/>
        </w:rPr>
        <w:t>Developed and tuned high-performance SQL queries, stored procedures, views, and functions, reducing report refresh time by over 40%.</w:t>
      </w:r>
    </w:p>
    <w:p w14:paraId="2B9DB817" w14:textId="669FFF4A" w:rsidR="00854463" w:rsidRPr="00945525" w:rsidRDefault="00854463" w:rsidP="00854463">
      <w:pPr>
        <w:pStyle w:val="BodyText"/>
        <w:numPr>
          <w:ilvl w:val="0"/>
          <w:numId w:val="15"/>
        </w:numPr>
        <w:jc w:val="both"/>
        <w:rPr>
          <w:rFonts w:ascii="Times New Roman" w:hAnsi="Times New Roman" w:cs="Times New Roman"/>
          <w:strike w:val="0"/>
          <w:sz w:val="22"/>
          <w:szCs w:val="22"/>
        </w:rPr>
      </w:pPr>
      <w:r w:rsidRPr="00945525">
        <w:rPr>
          <w:rFonts w:ascii="Times New Roman" w:hAnsi="Times New Roman" w:cs="Times New Roman"/>
          <w:strike w:val="0"/>
          <w:sz w:val="22"/>
          <w:szCs w:val="22"/>
        </w:rPr>
        <w:t>Collaborated with business users in Agile sprints to gather requirements, prepare BRDs, and deliver production-ready BI solutions.</w:t>
      </w:r>
    </w:p>
    <w:p w14:paraId="2311B6CA" w14:textId="0FCCE65F" w:rsidR="00854463" w:rsidRPr="00945525" w:rsidRDefault="00854463" w:rsidP="00854463">
      <w:pPr>
        <w:pStyle w:val="BodyText"/>
        <w:numPr>
          <w:ilvl w:val="0"/>
          <w:numId w:val="15"/>
        </w:numPr>
        <w:jc w:val="both"/>
        <w:rPr>
          <w:rFonts w:ascii="Times New Roman" w:hAnsi="Times New Roman" w:cs="Times New Roman"/>
          <w:strike w:val="0"/>
          <w:sz w:val="22"/>
          <w:szCs w:val="22"/>
        </w:rPr>
      </w:pPr>
      <w:r w:rsidRPr="00945525">
        <w:rPr>
          <w:rFonts w:ascii="Times New Roman" w:hAnsi="Times New Roman" w:cs="Times New Roman"/>
          <w:strike w:val="0"/>
          <w:sz w:val="22"/>
          <w:szCs w:val="22"/>
        </w:rPr>
        <w:t>Published and maintained Power BI Service workspaces, apps, and deployment pipelines across Dev, Test, and Production environments.</w:t>
      </w:r>
    </w:p>
    <w:p w14:paraId="42AE89C0" w14:textId="34A11452" w:rsidR="00854463" w:rsidRPr="00945525" w:rsidRDefault="00854463" w:rsidP="00854463">
      <w:pPr>
        <w:pStyle w:val="BodyText"/>
        <w:numPr>
          <w:ilvl w:val="0"/>
          <w:numId w:val="15"/>
        </w:numPr>
        <w:jc w:val="both"/>
        <w:rPr>
          <w:rFonts w:ascii="Times New Roman" w:hAnsi="Times New Roman" w:cs="Times New Roman"/>
          <w:strike w:val="0"/>
          <w:sz w:val="22"/>
          <w:szCs w:val="22"/>
        </w:rPr>
      </w:pPr>
      <w:r w:rsidRPr="00945525">
        <w:rPr>
          <w:rFonts w:ascii="Times New Roman" w:hAnsi="Times New Roman" w:cs="Times New Roman"/>
          <w:strike w:val="0"/>
          <w:sz w:val="22"/>
          <w:szCs w:val="22"/>
        </w:rPr>
        <w:t>Performed SQL query performance tuning using execution plans, indexing strategies, and partitioning, improving reporting performance by up to 50%.</w:t>
      </w:r>
    </w:p>
    <w:p w14:paraId="22955D37" w14:textId="1E75E106" w:rsidR="00854463" w:rsidRPr="00945525" w:rsidRDefault="00854463" w:rsidP="00854463">
      <w:pPr>
        <w:pStyle w:val="BodyText"/>
        <w:numPr>
          <w:ilvl w:val="0"/>
          <w:numId w:val="15"/>
        </w:numPr>
        <w:jc w:val="both"/>
        <w:rPr>
          <w:rFonts w:ascii="Times New Roman" w:hAnsi="Times New Roman" w:cs="Times New Roman"/>
          <w:strike w:val="0"/>
          <w:sz w:val="22"/>
          <w:szCs w:val="22"/>
        </w:rPr>
      </w:pPr>
      <w:r w:rsidRPr="00945525">
        <w:rPr>
          <w:rFonts w:ascii="Times New Roman" w:hAnsi="Times New Roman" w:cs="Times New Roman"/>
          <w:strike w:val="0"/>
          <w:sz w:val="22"/>
          <w:szCs w:val="22"/>
        </w:rPr>
        <w:t>Built secure and optimized ELT</w:t>
      </w:r>
      <w:r w:rsidRPr="00945525">
        <w:rPr>
          <w:rFonts w:ascii="Times New Roman" w:hAnsi="Times New Roman" w:cs="Times New Roman"/>
          <w:bCs/>
          <w:strike w:val="0"/>
          <w:sz w:val="22"/>
          <w:szCs w:val="22"/>
        </w:rPr>
        <w:t xml:space="preserve"> pipelines</w:t>
      </w:r>
      <w:r w:rsidRPr="00945525">
        <w:rPr>
          <w:rFonts w:ascii="Times New Roman" w:hAnsi="Times New Roman" w:cs="Times New Roman"/>
          <w:strike w:val="0"/>
          <w:sz w:val="22"/>
          <w:szCs w:val="22"/>
        </w:rPr>
        <w:t xml:space="preserve"> using cloud-native services for ingestion from ERP, finance, and investment management systems.</w:t>
      </w:r>
    </w:p>
    <w:p w14:paraId="2B466A23" w14:textId="135EC132" w:rsidR="00854463" w:rsidRPr="00945525" w:rsidRDefault="00854463" w:rsidP="00854463">
      <w:pPr>
        <w:pStyle w:val="BodyText"/>
        <w:numPr>
          <w:ilvl w:val="0"/>
          <w:numId w:val="15"/>
        </w:numPr>
        <w:jc w:val="both"/>
        <w:rPr>
          <w:rFonts w:ascii="Times New Roman" w:hAnsi="Times New Roman" w:cs="Times New Roman"/>
          <w:strike w:val="0"/>
          <w:sz w:val="22"/>
          <w:szCs w:val="22"/>
        </w:rPr>
      </w:pPr>
      <w:r w:rsidRPr="00945525">
        <w:rPr>
          <w:rFonts w:ascii="Times New Roman" w:hAnsi="Times New Roman" w:cs="Times New Roman"/>
          <w:strike w:val="0"/>
          <w:sz w:val="22"/>
          <w:szCs w:val="22"/>
        </w:rPr>
        <w:t>Leveraged LLMs for automated SQL generation, data quality checks, and documentation of data models.</w:t>
      </w:r>
    </w:p>
    <w:p w14:paraId="4C16F3A8" w14:textId="77777777" w:rsidR="008E0D95" w:rsidRPr="008E0D95" w:rsidRDefault="008E0D95" w:rsidP="008E0D95">
      <w:pPr>
        <w:pStyle w:val="BodyText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7DF89563" w14:textId="77777777" w:rsidR="00812145" w:rsidRPr="003B3CC6" w:rsidRDefault="00812145" w:rsidP="003B3CC6">
      <w:pPr>
        <w:pStyle w:val="ListParagraph"/>
        <w:spacing w:after="0" w:line="360" w:lineRule="auto"/>
        <w:jc w:val="both"/>
        <w:rPr>
          <w:strike/>
        </w:rPr>
      </w:pPr>
    </w:p>
    <w:p w14:paraId="28DA3E02" w14:textId="77777777" w:rsidR="004C0055" w:rsidRDefault="004C0055" w:rsidP="004C0055">
      <w:pPr>
        <w:pStyle w:val="ListParagraph"/>
        <w:spacing w:line="240" w:lineRule="auto"/>
        <w:jc w:val="both"/>
        <w:rPr>
          <w:strike/>
        </w:rPr>
      </w:pPr>
    </w:p>
    <w:bookmarkEnd w:id="0"/>
    <w:p w14:paraId="03E2D8B4" w14:textId="77777777" w:rsidR="004C0055" w:rsidRDefault="004C0055" w:rsidP="004B2E26">
      <w:pPr>
        <w:pStyle w:val="BodyText"/>
      </w:pPr>
    </w:p>
    <w:sectPr w:rsidR="004C0055" w:rsidSect="00F85F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B234D" w14:textId="77777777" w:rsidR="00351ABA" w:rsidRDefault="00351ABA" w:rsidP="004B2E26">
      <w:pPr>
        <w:spacing w:after="0" w:line="240" w:lineRule="auto"/>
      </w:pPr>
      <w:r>
        <w:separator/>
      </w:r>
    </w:p>
  </w:endnote>
  <w:endnote w:type="continuationSeparator" w:id="0">
    <w:p w14:paraId="029F7564" w14:textId="77777777" w:rsidR="00351ABA" w:rsidRDefault="00351ABA" w:rsidP="004B2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FC419" w14:textId="77777777" w:rsidR="00351ABA" w:rsidRDefault="00351ABA" w:rsidP="004B2E26">
      <w:pPr>
        <w:spacing w:after="0" w:line="240" w:lineRule="auto"/>
      </w:pPr>
      <w:r>
        <w:separator/>
      </w:r>
    </w:p>
  </w:footnote>
  <w:footnote w:type="continuationSeparator" w:id="0">
    <w:p w14:paraId="35BA38DC" w14:textId="77777777" w:rsidR="00351ABA" w:rsidRDefault="00351ABA" w:rsidP="004B2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0AFD"/>
    <w:multiLevelType w:val="multilevel"/>
    <w:tmpl w:val="8B38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44C59"/>
    <w:multiLevelType w:val="hybridMultilevel"/>
    <w:tmpl w:val="7F4AC904"/>
    <w:lvl w:ilvl="0" w:tplc="40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" w15:restartNumberingAfterBreak="0">
    <w:nsid w:val="0DB16F53"/>
    <w:multiLevelType w:val="hybridMultilevel"/>
    <w:tmpl w:val="171843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12192"/>
    <w:multiLevelType w:val="hybridMultilevel"/>
    <w:tmpl w:val="219000F6"/>
    <w:lvl w:ilvl="0" w:tplc="40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4" w15:restartNumberingAfterBreak="0">
    <w:nsid w:val="28CE1FFF"/>
    <w:multiLevelType w:val="hybridMultilevel"/>
    <w:tmpl w:val="7D965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14925"/>
    <w:multiLevelType w:val="hybridMultilevel"/>
    <w:tmpl w:val="89CCC1E2"/>
    <w:lvl w:ilvl="0" w:tplc="40090001">
      <w:start w:val="1"/>
      <w:numFmt w:val="bullet"/>
      <w:lvlText w:val=""/>
      <w:lvlJc w:val="left"/>
      <w:pPr>
        <w:ind w:left="5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abstractNum w:abstractNumId="6" w15:restartNumberingAfterBreak="0">
    <w:nsid w:val="53AA5D5F"/>
    <w:multiLevelType w:val="multilevel"/>
    <w:tmpl w:val="8030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80241"/>
    <w:multiLevelType w:val="hybridMultilevel"/>
    <w:tmpl w:val="29AC05BC"/>
    <w:lvl w:ilvl="0" w:tplc="5428D85E">
      <w:numFmt w:val="bullet"/>
      <w:lvlText w:val=""/>
      <w:lvlJc w:val="left"/>
      <w:pPr>
        <w:ind w:left="422" w:hanging="185"/>
      </w:pPr>
      <w:rPr>
        <w:rFonts w:ascii="Symbol" w:eastAsia="Symbol" w:hAnsi="Symbol" w:cs="Symbol" w:hint="default"/>
        <w:b w:val="0"/>
        <w:bCs w:val="0"/>
        <w:i w:val="0"/>
        <w:iCs w:val="0"/>
        <w:color w:val="294433"/>
        <w:spacing w:val="0"/>
        <w:w w:val="99"/>
        <w:sz w:val="20"/>
        <w:szCs w:val="20"/>
        <w:lang w:val="en-US" w:eastAsia="en-US" w:bidi="ar-SA"/>
      </w:rPr>
    </w:lvl>
    <w:lvl w:ilvl="1" w:tplc="408C9362">
      <w:numFmt w:val="bullet"/>
      <w:lvlText w:val="•"/>
      <w:lvlJc w:val="left"/>
      <w:pPr>
        <w:ind w:left="1469" w:hanging="185"/>
      </w:pPr>
      <w:rPr>
        <w:rFonts w:hint="default"/>
        <w:lang w:val="en-US" w:eastAsia="en-US" w:bidi="ar-SA"/>
      </w:rPr>
    </w:lvl>
    <w:lvl w:ilvl="2" w:tplc="99AAAFF6">
      <w:numFmt w:val="bullet"/>
      <w:lvlText w:val="•"/>
      <w:lvlJc w:val="left"/>
      <w:pPr>
        <w:ind w:left="2519" w:hanging="185"/>
      </w:pPr>
      <w:rPr>
        <w:rFonts w:hint="default"/>
        <w:lang w:val="en-US" w:eastAsia="en-US" w:bidi="ar-SA"/>
      </w:rPr>
    </w:lvl>
    <w:lvl w:ilvl="3" w:tplc="0A18A6AA">
      <w:numFmt w:val="bullet"/>
      <w:lvlText w:val="•"/>
      <w:lvlJc w:val="left"/>
      <w:pPr>
        <w:ind w:left="3569" w:hanging="185"/>
      </w:pPr>
      <w:rPr>
        <w:rFonts w:hint="default"/>
        <w:lang w:val="en-US" w:eastAsia="en-US" w:bidi="ar-SA"/>
      </w:rPr>
    </w:lvl>
    <w:lvl w:ilvl="4" w:tplc="54E08C58">
      <w:numFmt w:val="bullet"/>
      <w:lvlText w:val="•"/>
      <w:lvlJc w:val="left"/>
      <w:pPr>
        <w:ind w:left="4619" w:hanging="185"/>
      </w:pPr>
      <w:rPr>
        <w:rFonts w:hint="default"/>
        <w:lang w:val="en-US" w:eastAsia="en-US" w:bidi="ar-SA"/>
      </w:rPr>
    </w:lvl>
    <w:lvl w:ilvl="5" w:tplc="ACEAFE30">
      <w:numFmt w:val="bullet"/>
      <w:lvlText w:val="•"/>
      <w:lvlJc w:val="left"/>
      <w:pPr>
        <w:ind w:left="5668" w:hanging="185"/>
      </w:pPr>
      <w:rPr>
        <w:rFonts w:hint="default"/>
        <w:lang w:val="en-US" w:eastAsia="en-US" w:bidi="ar-SA"/>
      </w:rPr>
    </w:lvl>
    <w:lvl w:ilvl="6" w:tplc="2FB6D8B4">
      <w:numFmt w:val="bullet"/>
      <w:lvlText w:val="•"/>
      <w:lvlJc w:val="left"/>
      <w:pPr>
        <w:ind w:left="6718" w:hanging="185"/>
      </w:pPr>
      <w:rPr>
        <w:rFonts w:hint="default"/>
        <w:lang w:val="en-US" w:eastAsia="en-US" w:bidi="ar-SA"/>
      </w:rPr>
    </w:lvl>
    <w:lvl w:ilvl="7" w:tplc="0B483196">
      <w:numFmt w:val="bullet"/>
      <w:lvlText w:val="•"/>
      <w:lvlJc w:val="left"/>
      <w:pPr>
        <w:ind w:left="7768" w:hanging="185"/>
      </w:pPr>
      <w:rPr>
        <w:rFonts w:hint="default"/>
        <w:lang w:val="en-US" w:eastAsia="en-US" w:bidi="ar-SA"/>
      </w:rPr>
    </w:lvl>
    <w:lvl w:ilvl="8" w:tplc="C7DAA58A">
      <w:numFmt w:val="bullet"/>
      <w:lvlText w:val="•"/>
      <w:lvlJc w:val="left"/>
      <w:pPr>
        <w:ind w:left="8818" w:hanging="185"/>
      </w:pPr>
      <w:rPr>
        <w:rFonts w:hint="default"/>
        <w:lang w:val="en-US" w:eastAsia="en-US" w:bidi="ar-SA"/>
      </w:rPr>
    </w:lvl>
  </w:abstractNum>
  <w:abstractNum w:abstractNumId="8" w15:restartNumberingAfterBreak="0">
    <w:nsid w:val="5AAD78F2"/>
    <w:multiLevelType w:val="hybridMultilevel"/>
    <w:tmpl w:val="5DEA723E"/>
    <w:lvl w:ilvl="0" w:tplc="40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9" w15:restartNumberingAfterBreak="0">
    <w:nsid w:val="5BFD3E47"/>
    <w:multiLevelType w:val="hybridMultilevel"/>
    <w:tmpl w:val="CCD46562"/>
    <w:lvl w:ilvl="0" w:tplc="40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0" w15:restartNumberingAfterBreak="0">
    <w:nsid w:val="645C6635"/>
    <w:multiLevelType w:val="hybridMultilevel"/>
    <w:tmpl w:val="9DC4D1A2"/>
    <w:lvl w:ilvl="0" w:tplc="40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1" w15:restartNumberingAfterBreak="0">
    <w:nsid w:val="738E5608"/>
    <w:multiLevelType w:val="hybridMultilevel"/>
    <w:tmpl w:val="89109A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907E1"/>
    <w:multiLevelType w:val="hybridMultilevel"/>
    <w:tmpl w:val="02862A86"/>
    <w:lvl w:ilvl="0" w:tplc="40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3" w15:restartNumberingAfterBreak="0">
    <w:nsid w:val="78745D5E"/>
    <w:multiLevelType w:val="hybridMultilevel"/>
    <w:tmpl w:val="35B85AC4"/>
    <w:lvl w:ilvl="0" w:tplc="40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4" w15:restartNumberingAfterBreak="0">
    <w:nsid w:val="7E8A3721"/>
    <w:multiLevelType w:val="hybridMultilevel"/>
    <w:tmpl w:val="49046BE4"/>
    <w:lvl w:ilvl="0" w:tplc="40090001">
      <w:start w:val="1"/>
      <w:numFmt w:val="bullet"/>
      <w:lvlText w:val=""/>
      <w:lvlJc w:val="left"/>
      <w:pPr>
        <w:ind w:left="5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num w:numId="1" w16cid:durableId="1243299198">
    <w:abstractNumId w:val="6"/>
  </w:num>
  <w:num w:numId="2" w16cid:durableId="107434623">
    <w:abstractNumId w:val="4"/>
  </w:num>
  <w:num w:numId="3" w16cid:durableId="67773176">
    <w:abstractNumId w:val="0"/>
  </w:num>
  <w:num w:numId="4" w16cid:durableId="1227493648">
    <w:abstractNumId w:val="7"/>
  </w:num>
  <w:num w:numId="5" w16cid:durableId="711728773">
    <w:abstractNumId w:val="10"/>
  </w:num>
  <w:num w:numId="6" w16cid:durableId="635337062">
    <w:abstractNumId w:val="13"/>
  </w:num>
  <w:num w:numId="7" w16cid:durableId="602347668">
    <w:abstractNumId w:val="1"/>
  </w:num>
  <w:num w:numId="8" w16cid:durableId="169488173">
    <w:abstractNumId w:val="11"/>
  </w:num>
  <w:num w:numId="9" w16cid:durableId="2122802338">
    <w:abstractNumId w:val="12"/>
  </w:num>
  <w:num w:numId="10" w16cid:durableId="1380668024">
    <w:abstractNumId w:val="8"/>
  </w:num>
  <w:num w:numId="11" w16cid:durableId="83696769">
    <w:abstractNumId w:val="2"/>
  </w:num>
  <w:num w:numId="12" w16cid:durableId="581061844">
    <w:abstractNumId w:val="3"/>
  </w:num>
  <w:num w:numId="13" w16cid:durableId="661201233">
    <w:abstractNumId w:val="9"/>
  </w:num>
  <w:num w:numId="14" w16cid:durableId="222183483">
    <w:abstractNumId w:val="14"/>
  </w:num>
  <w:num w:numId="15" w16cid:durableId="1896112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F35"/>
    <w:rsid w:val="00000745"/>
    <w:rsid w:val="00013B02"/>
    <w:rsid w:val="000148C8"/>
    <w:rsid w:val="000212CD"/>
    <w:rsid w:val="000640AE"/>
    <w:rsid w:val="000816DD"/>
    <w:rsid w:val="000A1654"/>
    <w:rsid w:val="000F36D7"/>
    <w:rsid w:val="000F7827"/>
    <w:rsid w:val="00102E51"/>
    <w:rsid w:val="00124557"/>
    <w:rsid w:val="00133968"/>
    <w:rsid w:val="00184AFE"/>
    <w:rsid w:val="00191D2F"/>
    <w:rsid w:val="00192912"/>
    <w:rsid w:val="001A2F97"/>
    <w:rsid w:val="001A5E43"/>
    <w:rsid w:val="001F2E61"/>
    <w:rsid w:val="001F4960"/>
    <w:rsid w:val="00207134"/>
    <w:rsid w:val="002075C1"/>
    <w:rsid w:val="0021362C"/>
    <w:rsid w:val="00220A31"/>
    <w:rsid w:val="00290AE6"/>
    <w:rsid w:val="002A61CA"/>
    <w:rsid w:val="002D52BE"/>
    <w:rsid w:val="002E0077"/>
    <w:rsid w:val="00325604"/>
    <w:rsid w:val="00351ABA"/>
    <w:rsid w:val="003531A8"/>
    <w:rsid w:val="00376433"/>
    <w:rsid w:val="00392A8E"/>
    <w:rsid w:val="003B3CC6"/>
    <w:rsid w:val="003D5454"/>
    <w:rsid w:val="003F185B"/>
    <w:rsid w:val="004037C2"/>
    <w:rsid w:val="00451FF0"/>
    <w:rsid w:val="004620E2"/>
    <w:rsid w:val="004B2E26"/>
    <w:rsid w:val="004C0055"/>
    <w:rsid w:val="004C4AA3"/>
    <w:rsid w:val="004E7482"/>
    <w:rsid w:val="004F19B8"/>
    <w:rsid w:val="005004B2"/>
    <w:rsid w:val="005151E5"/>
    <w:rsid w:val="00517A5F"/>
    <w:rsid w:val="00543FA8"/>
    <w:rsid w:val="00551EA9"/>
    <w:rsid w:val="00590835"/>
    <w:rsid w:val="005A2182"/>
    <w:rsid w:val="005B7474"/>
    <w:rsid w:val="005C0AD1"/>
    <w:rsid w:val="005C66F4"/>
    <w:rsid w:val="00613B4A"/>
    <w:rsid w:val="006169D7"/>
    <w:rsid w:val="00644885"/>
    <w:rsid w:val="00645625"/>
    <w:rsid w:val="00666768"/>
    <w:rsid w:val="00667D94"/>
    <w:rsid w:val="00693E17"/>
    <w:rsid w:val="006B44E0"/>
    <w:rsid w:val="006F638A"/>
    <w:rsid w:val="006F6F99"/>
    <w:rsid w:val="00742C24"/>
    <w:rsid w:val="00755351"/>
    <w:rsid w:val="00784654"/>
    <w:rsid w:val="007A6995"/>
    <w:rsid w:val="00812145"/>
    <w:rsid w:val="00824A81"/>
    <w:rsid w:val="00845498"/>
    <w:rsid w:val="00854463"/>
    <w:rsid w:val="00870FE0"/>
    <w:rsid w:val="008868D5"/>
    <w:rsid w:val="008A5ED7"/>
    <w:rsid w:val="008B5853"/>
    <w:rsid w:val="008D3176"/>
    <w:rsid w:val="008D4F11"/>
    <w:rsid w:val="008E06EE"/>
    <w:rsid w:val="008E0D95"/>
    <w:rsid w:val="008E461D"/>
    <w:rsid w:val="008F79DC"/>
    <w:rsid w:val="00942072"/>
    <w:rsid w:val="00945525"/>
    <w:rsid w:val="00983B42"/>
    <w:rsid w:val="009D48F1"/>
    <w:rsid w:val="00A47C13"/>
    <w:rsid w:val="00A54A0B"/>
    <w:rsid w:val="00A5710D"/>
    <w:rsid w:val="00A70E03"/>
    <w:rsid w:val="00AA58D9"/>
    <w:rsid w:val="00AD5612"/>
    <w:rsid w:val="00AE5ADF"/>
    <w:rsid w:val="00AF010C"/>
    <w:rsid w:val="00AF21AD"/>
    <w:rsid w:val="00B2101C"/>
    <w:rsid w:val="00B37CC9"/>
    <w:rsid w:val="00B67104"/>
    <w:rsid w:val="00BA57A7"/>
    <w:rsid w:val="00BB24C7"/>
    <w:rsid w:val="00BE71FC"/>
    <w:rsid w:val="00C1601D"/>
    <w:rsid w:val="00C40EAC"/>
    <w:rsid w:val="00C60780"/>
    <w:rsid w:val="00C849D9"/>
    <w:rsid w:val="00CA77CF"/>
    <w:rsid w:val="00CB2AD3"/>
    <w:rsid w:val="00CD4641"/>
    <w:rsid w:val="00CD5DA8"/>
    <w:rsid w:val="00D00C90"/>
    <w:rsid w:val="00D04436"/>
    <w:rsid w:val="00D16ADE"/>
    <w:rsid w:val="00D320E8"/>
    <w:rsid w:val="00D40666"/>
    <w:rsid w:val="00D55634"/>
    <w:rsid w:val="00D719C1"/>
    <w:rsid w:val="00D853DA"/>
    <w:rsid w:val="00D8667E"/>
    <w:rsid w:val="00D95918"/>
    <w:rsid w:val="00DD6416"/>
    <w:rsid w:val="00DE4928"/>
    <w:rsid w:val="00E035B3"/>
    <w:rsid w:val="00E316B0"/>
    <w:rsid w:val="00E57DB8"/>
    <w:rsid w:val="00E7787B"/>
    <w:rsid w:val="00F146A9"/>
    <w:rsid w:val="00F30D6D"/>
    <w:rsid w:val="00F85F35"/>
    <w:rsid w:val="00FA6961"/>
    <w:rsid w:val="00FD1A10"/>
    <w:rsid w:val="00FD3FDA"/>
    <w:rsid w:val="00FE338D"/>
    <w:rsid w:val="00F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9DA80"/>
  <w15:chartTrackingRefBased/>
  <w15:docId w15:val="{364CDF22-2519-41D5-8C76-A0CC37B0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1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F35"/>
  </w:style>
  <w:style w:type="paragraph" w:styleId="Heading1">
    <w:name w:val="heading 1"/>
    <w:basedOn w:val="Normal"/>
    <w:next w:val="Normal"/>
    <w:link w:val="Heading1Char"/>
    <w:uiPriority w:val="9"/>
    <w:qFormat/>
    <w:rsid w:val="00F85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F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F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F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F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F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F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F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F3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F3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F3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F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F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F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F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F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F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F85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F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F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F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5F3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C0055"/>
    <w:pPr>
      <w:spacing w:before="100" w:beforeAutospacing="1" w:after="100" w:afterAutospacing="1" w:line="240" w:lineRule="auto"/>
    </w:pPr>
    <w:rPr>
      <w:rFonts w:eastAsia="Times New Roman"/>
      <w:strike/>
      <w:sz w:val="24"/>
      <w:szCs w:val="24"/>
    </w:rPr>
  </w:style>
  <w:style w:type="character" w:styleId="Strong">
    <w:name w:val="Strong"/>
    <w:basedOn w:val="DefaultParagraphFont"/>
    <w:uiPriority w:val="22"/>
    <w:qFormat/>
    <w:rsid w:val="004C0055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4B2E26"/>
    <w:pPr>
      <w:widowControl w:val="0"/>
      <w:autoSpaceDE w:val="0"/>
      <w:autoSpaceDN w:val="0"/>
      <w:spacing w:before="59" w:after="0" w:line="240" w:lineRule="auto"/>
      <w:ind w:left="151"/>
    </w:pPr>
    <w:rPr>
      <w:rFonts w:ascii="Cambria" w:eastAsia="Cambria" w:hAnsi="Cambria" w:cs="Cambria"/>
      <w:strike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B2E26"/>
    <w:rPr>
      <w:rFonts w:ascii="Cambria" w:eastAsia="Cambria" w:hAnsi="Cambria" w:cs="Cambria"/>
      <w:strike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2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E26"/>
  </w:style>
  <w:style w:type="paragraph" w:styleId="Footer">
    <w:name w:val="footer"/>
    <w:basedOn w:val="Normal"/>
    <w:link w:val="FooterChar"/>
    <w:uiPriority w:val="99"/>
    <w:unhideWhenUsed/>
    <w:rsid w:val="004B2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76319-005C-46CF-9824-12C753E77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Meghana Vejendla</dc:creator>
  <cp:keywords/>
  <dc:description/>
  <cp:lastModifiedBy>Graceson Joseph</cp:lastModifiedBy>
  <cp:revision>36</cp:revision>
  <dcterms:created xsi:type="dcterms:W3CDTF">2025-10-28T15:46:00Z</dcterms:created>
  <dcterms:modified xsi:type="dcterms:W3CDTF">2025-12-12T16:00:00Z</dcterms:modified>
</cp:coreProperties>
</file>